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0E57" w14:textId="77777777" w:rsidR="00047B47" w:rsidRDefault="00047B47" w:rsidP="00047B47">
      <w:r>
        <w:t>Изменение или отмена бронирования</w:t>
      </w:r>
    </w:p>
    <w:p w14:paraId="44CB9BCB" w14:textId="77777777" w:rsidR="00693953" w:rsidRDefault="00693953" w:rsidP="00693953">
      <w:r>
        <w:t>Бронирование можно отменить без штрафа за 7 дней до заезда.</w:t>
      </w:r>
    </w:p>
    <w:p w14:paraId="52249FF9" w14:textId="69B74435" w:rsidR="00693953" w:rsidRDefault="00693953" w:rsidP="00693953">
      <w:r>
        <w:t xml:space="preserve">В случае отмены бронирования менее чем за 7 дней до заезда, </w:t>
      </w:r>
      <w:r>
        <w:t>или не</w:t>
      </w:r>
      <w:r>
        <w:t xml:space="preserve"> </w:t>
      </w:r>
      <w:r>
        <w:t>заезд</w:t>
      </w:r>
      <w:r>
        <w:t xml:space="preserve">а </w:t>
      </w:r>
      <w:r>
        <w:t>взимается штраф в размере стоимости первой ночи.</w:t>
      </w:r>
    </w:p>
    <w:p w14:paraId="320374E5" w14:textId="4B1E1DDA" w:rsidR="00C71D13" w:rsidRDefault="00047B47" w:rsidP="00047B47">
      <w:r>
        <w:t>*Иные условия могут действовать для специальных тарифных планов (уточняйте при бронировании).</w:t>
      </w:r>
    </w:p>
    <w:sectPr w:rsidR="00C7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47"/>
    <w:rsid w:val="00047B47"/>
    <w:rsid w:val="00693953"/>
    <w:rsid w:val="00A413AF"/>
    <w:rsid w:val="00B51B57"/>
    <w:rsid w:val="00C71D13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7B3C"/>
  <w15:chartTrackingRefBased/>
  <w15:docId w15:val="{316B9D5C-9CE5-47A0-BE1F-B0DD4F1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B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B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B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B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B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B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B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B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B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B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самолюк</cp:lastModifiedBy>
  <cp:revision>2</cp:revision>
  <dcterms:created xsi:type="dcterms:W3CDTF">2025-07-29T05:04:00Z</dcterms:created>
  <dcterms:modified xsi:type="dcterms:W3CDTF">2025-10-20T02:06:00Z</dcterms:modified>
</cp:coreProperties>
</file>